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06"/>
        <w:tblW w:w="10355" w:type="dxa"/>
        <w:tblLayout w:type="fixed"/>
        <w:tblLook w:val="04A0"/>
      </w:tblPr>
      <w:tblGrid>
        <w:gridCol w:w="1772"/>
        <w:gridCol w:w="1656"/>
        <w:gridCol w:w="1807"/>
        <w:gridCol w:w="1505"/>
        <w:gridCol w:w="1807"/>
        <w:gridCol w:w="1808"/>
      </w:tblGrid>
      <w:tr w:rsidR="00A02CA3" w:rsidTr="00A02CA3">
        <w:trPr>
          <w:trHeight w:val="501"/>
        </w:trPr>
        <w:tc>
          <w:tcPr>
            <w:tcW w:w="1772" w:type="dxa"/>
            <w:vMerge w:val="restart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基本</w:t>
            </w:r>
          </w:p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资料</w:t>
            </w:r>
          </w:p>
        </w:tc>
        <w:tc>
          <w:tcPr>
            <w:tcW w:w="1656" w:type="dxa"/>
            <w:vAlign w:val="center"/>
          </w:tcPr>
          <w:p w:rsidR="008D7A30" w:rsidRPr="00F81595" w:rsidRDefault="008D7A30" w:rsidP="00A02CA3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proofErr w:type="gramStart"/>
            <w:r w:rsidRPr="00F81595">
              <w:rPr>
                <w:rFonts w:hint="eastAsia"/>
                <w:sz w:val="24"/>
                <w:szCs w:val="24"/>
              </w:rPr>
              <w:t>南枫</w:t>
            </w:r>
            <w:proofErr w:type="gramEnd"/>
          </w:p>
        </w:tc>
        <w:tc>
          <w:tcPr>
            <w:tcW w:w="1505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808" w:type="dxa"/>
            <w:vMerge w:val="restart"/>
            <w:vAlign w:val="center"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相片</w:t>
            </w:r>
          </w:p>
        </w:tc>
      </w:tr>
      <w:tr w:rsidR="00A02CA3" w:rsidTr="00A02CA3">
        <w:trPr>
          <w:trHeight w:val="496"/>
        </w:trPr>
        <w:tc>
          <w:tcPr>
            <w:tcW w:w="1772" w:type="dxa"/>
            <w:vMerge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D7A30" w:rsidRPr="00F81595" w:rsidRDefault="008D7A30" w:rsidP="00A02CA3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苗族</w:t>
            </w:r>
          </w:p>
        </w:tc>
        <w:tc>
          <w:tcPr>
            <w:tcW w:w="1505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湖南</w:t>
            </w:r>
          </w:p>
        </w:tc>
        <w:tc>
          <w:tcPr>
            <w:tcW w:w="1808" w:type="dxa"/>
            <w:vMerge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</w:p>
        </w:tc>
      </w:tr>
      <w:tr w:rsidR="00A02CA3" w:rsidTr="00A02CA3">
        <w:trPr>
          <w:trHeight w:val="490"/>
        </w:trPr>
        <w:tc>
          <w:tcPr>
            <w:tcW w:w="1772" w:type="dxa"/>
            <w:vMerge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D7A30" w:rsidRPr="00F81595" w:rsidRDefault="008D7A30" w:rsidP="00A02CA3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1990.01</w:t>
            </w:r>
            <w:r w:rsidRPr="00F81595">
              <w:rPr>
                <w:rFonts w:hint="eastAsia"/>
                <w:sz w:val="24"/>
                <w:szCs w:val="24"/>
              </w:rPr>
              <w:t>．</w:t>
            </w:r>
            <w:r w:rsidRPr="00F81595">
              <w:rPr>
                <w:rFonts w:hint="eastAsia"/>
                <w:sz w:val="24"/>
                <w:szCs w:val="24"/>
              </w:rPr>
              <w:t>08</w:t>
            </w:r>
          </w:p>
        </w:tc>
        <w:tc>
          <w:tcPr>
            <w:tcW w:w="1505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团员</w:t>
            </w:r>
          </w:p>
        </w:tc>
        <w:tc>
          <w:tcPr>
            <w:tcW w:w="1808" w:type="dxa"/>
            <w:vMerge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</w:p>
        </w:tc>
      </w:tr>
      <w:tr w:rsidR="00A02CA3" w:rsidTr="00A02CA3">
        <w:trPr>
          <w:trHeight w:val="498"/>
        </w:trPr>
        <w:tc>
          <w:tcPr>
            <w:tcW w:w="1772" w:type="dxa"/>
            <w:vMerge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D7A30" w:rsidRPr="00F81595" w:rsidRDefault="008D7A30" w:rsidP="00A02CA3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05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健康情况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1808" w:type="dxa"/>
            <w:vMerge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</w:p>
        </w:tc>
      </w:tr>
      <w:tr w:rsidR="00A02CA3" w:rsidTr="00A02CA3">
        <w:trPr>
          <w:trHeight w:val="505"/>
        </w:trPr>
        <w:tc>
          <w:tcPr>
            <w:tcW w:w="1772" w:type="dxa"/>
            <w:vMerge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D7A30" w:rsidRPr="00F81595" w:rsidRDefault="008D7A30" w:rsidP="00A02CA3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6926" w:type="dxa"/>
            <w:gridSpan w:val="4"/>
            <w:vAlign w:val="center"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建筑环境与能源工程</w:t>
            </w:r>
          </w:p>
        </w:tc>
      </w:tr>
      <w:tr w:rsidR="00A02CA3" w:rsidTr="00A02CA3">
        <w:trPr>
          <w:trHeight w:val="498"/>
        </w:trPr>
        <w:tc>
          <w:tcPr>
            <w:tcW w:w="1772" w:type="dxa"/>
            <w:vMerge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D7A30" w:rsidRPr="00F81595" w:rsidRDefault="008D7A30" w:rsidP="00A02CA3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312" w:type="dxa"/>
            <w:gridSpan w:val="2"/>
            <w:vAlign w:val="center"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重庆西南农业大学</w:t>
            </w:r>
            <w:r w:rsidRPr="00F81595">
              <w:rPr>
                <w:rFonts w:hint="eastAsia"/>
                <w:sz w:val="24"/>
                <w:szCs w:val="24"/>
              </w:rPr>
              <w:t>76#</w:t>
            </w:r>
          </w:p>
        </w:tc>
        <w:tc>
          <w:tcPr>
            <w:tcW w:w="1807" w:type="dxa"/>
            <w:vAlign w:val="center"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08" w:type="dxa"/>
            <w:vAlign w:val="center"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4007136</w:t>
            </w:r>
          </w:p>
        </w:tc>
      </w:tr>
      <w:tr w:rsidR="00A02CA3" w:rsidTr="00A02CA3">
        <w:trPr>
          <w:trHeight w:val="494"/>
        </w:trPr>
        <w:tc>
          <w:tcPr>
            <w:tcW w:w="1772" w:type="dxa"/>
            <w:vMerge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8D7A30" w:rsidRPr="00F81595" w:rsidRDefault="008D7A30" w:rsidP="00A02CA3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926" w:type="dxa"/>
            <w:gridSpan w:val="4"/>
          </w:tcPr>
          <w:p w:rsidR="008D7A30" w:rsidRPr="00F81595" w:rsidRDefault="008D7A30" w:rsidP="008D7A30">
            <w:pPr>
              <w:ind w:leftChars="150" w:left="315"/>
              <w:jc w:val="center"/>
              <w:rPr>
                <w:sz w:val="24"/>
                <w:szCs w:val="24"/>
              </w:rPr>
            </w:pPr>
          </w:p>
        </w:tc>
      </w:tr>
      <w:tr w:rsidR="008D7A30" w:rsidTr="00A02CA3">
        <w:trPr>
          <w:trHeight w:val="815"/>
        </w:trPr>
        <w:tc>
          <w:tcPr>
            <w:tcW w:w="1772" w:type="dxa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求职</w:t>
            </w:r>
          </w:p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意向</w:t>
            </w:r>
          </w:p>
        </w:tc>
        <w:tc>
          <w:tcPr>
            <w:tcW w:w="8582" w:type="dxa"/>
            <w:gridSpan w:val="5"/>
            <w:vAlign w:val="center"/>
          </w:tcPr>
          <w:p w:rsidR="008D7A30" w:rsidRPr="00F81595" w:rsidRDefault="008D7A30" w:rsidP="008D7A30">
            <w:pPr>
              <w:rPr>
                <w:sz w:val="24"/>
                <w:szCs w:val="24"/>
              </w:rPr>
            </w:pPr>
            <w:r w:rsidRPr="00F81595">
              <w:rPr>
                <w:rFonts w:asciiTheme="minorEastAsia" w:hAnsiTheme="minorEastAsia" w:hint="eastAsia"/>
                <w:sz w:val="24"/>
                <w:szCs w:val="24"/>
              </w:rPr>
              <w:t>★</w:t>
            </w:r>
            <w:r w:rsidRPr="00F81595">
              <w:rPr>
                <w:rFonts w:hint="eastAsia"/>
                <w:sz w:val="24"/>
                <w:szCs w:val="24"/>
              </w:rPr>
              <w:t>工民建设、房地产、施工单位</w:t>
            </w:r>
            <w:r w:rsidRPr="00F81595">
              <w:rPr>
                <w:rFonts w:hint="eastAsia"/>
                <w:sz w:val="24"/>
                <w:szCs w:val="24"/>
              </w:rPr>
              <w:t xml:space="preserve"> </w:t>
            </w:r>
            <w:r w:rsidRPr="00F81595">
              <w:rPr>
                <w:rFonts w:hint="eastAsia"/>
                <w:sz w:val="24"/>
                <w:szCs w:val="24"/>
              </w:rPr>
              <w:t>、工程预算、科研设计单位或与建筑业相关的行业</w:t>
            </w:r>
          </w:p>
        </w:tc>
      </w:tr>
      <w:tr w:rsidR="008D7A30" w:rsidTr="00A02CA3">
        <w:trPr>
          <w:trHeight w:val="748"/>
        </w:trPr>
        <w:tc>
          <w:tcPr>
            <w:tcW w:w="1772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教育背景</w:t>
            </w:r>
          </w:p>
        </w:tc>
        <w:tc>
          <w:tcPr>
            <w:tcW w:w="8582" w:type="dxa"/>
            <w:gridSpan w:val="5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1999-09</w:t>
            </w:r>
            <w:r w:rsidRPr="00F81595">
              <w:rPr>
                <w:sz w:val="24"/>
                <w:szCs w:val="24"/>
              </w:rPr>
              <w:t>—</w:t>
            </w:r>
            <w:r w:rsidRPr="00F81595">
              <w:rPr>
                <w:rFonts w:hint="eastAsia"/>
                <w:sz w:val="24"/>
                <w:szCs w:val="24"/>
              </w:rPr>
              <w:t>2003</w:t>
            </w:r>
            <w:r w:rsidRPr="00F81595">
              <w:rPr>
                <w:sz w:val="24"/>
                <w:szCs w:val="24"/>
              </w:rPr>
              <w:t>—</w:t>
            </w:r>
            <w:r w:rsidRPr="00F81595">
              <w:rPr>
                <w:rFonts w:hint="eastAsia"/>
                <w:sz w:val="24"/>
                <w:szCs w:val="24"/>
              </w:rPr>
              <w:t>07</w:t>
            </w:r>
            <w:r w:rsidRPr="00F81595">
              <w:rPr>
                <w:rFonts w:hint="eastAsia"/>
                <w:sz w:val="24"/>
                <w:szCs w:val="24"/>
              </w:rPr>
              <w:t>西南农业大学</w:t>
            </w:r>
          </w:p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1996-09</w:t>
            </w:r>
            <w:r w:rsidRPr="00F81595">
              <w:rPr>
                <w:sz w:val="24"/>
                <w:szCs w:val="24"/>
              </w:rPr>
              <w:t>—</w:t>
            </w:r>
            <w:r w:rsidRPr="00F81595">
              <w:rPr>
                <w:rFonts w:hint="eastAsia"/>
                <w:sz w:val="24"/>
                <w:szCs w:val="24"/>
              </w:rPr>
              <w:t>199907</w:t>
            </w:r>
            <w:r w:rsidRPr="00F81595">
              <w:rPr>
                <w:rFonts w:hint="eastAsia"/>
                <w:sz w:val="24"/>
                <w:szCs w:val="24"/>
              </w:rPr>
              <w:t>广州市培</w:t>
            </w:r>
            <w:proofErr w:type="gramStart"/>
            <w:r w:rsidRPr="00F81595">
              <w:rPr>
                <w:rFonts w:hint="eastAsia"/>
                <w:sz w:val="24"/>
                <w:szCs w:val="24"/>
              </w:rPr>
              <w:t>英大学</w:t>
            </w:r>
            <w:proofErr w:type="gramEnd"/>
          </w:p>
        </w:tc>
      </w:tr>
      <w:tr w:rsidR="008D7A30" w:rsidTr="00A02CA3">
        <w:trPr>
          <w:trHeight w:val="1447"/>
        </w:trPr>
        <w:tc>
          <w:tcPr>
            <w:tcW w:w="1772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个人技能</w:t>
            </w:r>
          </w:p>
        </w:tc>
        <w:tc>
          <w:tcPr>
            <w:tcW w:w="8582" w:type="dxa"/>
            <w:gridSpan w:val="5"/>
            <w:vAlign w:val="center"/>
          </w:tcPr>
          <w:p w:rsidR="008D7A30" w:rsidRPr="00F81595" w:rsidRDefault="008D7A30" w:rsidP="00F81595">
            <w:pPr>
              <w:ind w:firstLineChars="200" w:firstLine="480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英语口语通过四级（六级成绩已出），具有良好的听、说、写能力。正在备考计算机二级</w:t>
            </w:r>
            <w:r w:rsidRPr="00F81595">
              <w:rPr>
                <w:rFonts w:hint="eastAsia"/>
                <w:sz w:val="24"/>
                <w:szCs w:val="24"/>
              </w:rPr>
              <w:t>C</w:t>
            </w:r>
            <w:r w:rsidRPr="00F81595">
              <w:rPr>
                <w:rFonts w:hint="eastAsia"/>
                <w:sz w:val="24"/>
                <w:szCs w:val="24"/>
              </w:rPr>
              <w:t>语言（笔试已通过），对</w:t>
            </w:r>
            <w:r w:rsidRPr="00F81595">
              <w:rPr>
                <w:rFonts w:hint="eastAsia"/>
                <w:sz w:val="24"/>
                <w:szCs w:val="24"/>
              </w:rPr>
              <w:t>office</w:t>
            </w:r>
            <w:r w:rsidRPr="00F81595">
              <w:rPr>
                <w:rFonts w:hint="eastAsia"/>
                <w:sz w:val="24"/>
                <w:szCs w:val="24"/>
              </w:rPr>
              <w:t>办公系统软件、</w:t>
            </w:r>
            <w:proofErr w:type="spellStart"/>
            <w:r w:rsidRPr="00F81595">
              <w:rPr>
                <w:rFonts w:hint="eastAsia"/>
                <w:sz w:val="24"/>
                <w:szCs w:val="24"/>
              </w:rPr>
              <w:t>photoshop</w:t>
            </w:r>
            <w:proofErr w:type="spellEnd"/>
            <w:r w:rsidRPr="00F81595">
              <w:rPr>
                <w:rFonts w:hint="eastAsia"/>
                <w:sz w:val="24"/>
                <w:szCs w:val="24"/>
              </w:rPr>
              <w:t>、</w:t>
            </w:r>
            <w:proofErr w:type="spellStart"/>
            <w:r w:rsidRPr="00F81595">
              <w:rPr>
                <w:sz w:val="24"/>
                <w:szCs w:val="24"/>
              </w:rPr>
              <w:t>autoacd</w:t>
            </w:r>
            <w:proofErr w:type="spellEnd"/>
            <w:r w:rsidRPr="00F81595">
              <w:rPr>
                <w:rFonts w:hint="eastAsia"/>
                <w:sz w:val="24"/>
                <w:szCs w:val="24"/>
              </w:rPr>
              <w:t xml:space="preserve"> </w:t>
            </w:r>
            <w:r w:rsidRPr="00F81595">
              <w:rPr>
                <w:rFonts w:hint="eastAsia"/>
                <w:sz w:val="24"/>
                <w:szCs w:val="24"/>
              </w:rPr>
              <w:t>、天正绘画等应用软件以及大部分操作系统能熟练操作，且对</w:t>
            </w:r>
            <w:r w:rsidRPr="00F81595">
              <w:rPr>
                <w:rFonts w:hint="eastAsia"/>
                <w:sz w:val="24"/>
                <w:szCs w:val="24"/>
              </w:rPr>
              <w:t>pc</w:t>
            </w:r>
            <w:r w:rsidRPr="00F81595">
              <w:rPr>
                <w:rFonts w:hint="eastAsia"/>
                <w:sz w:val="24"/>
                <w:szCs w:val="24"/>
              </w:rPr>
              <w:t>机组装和维护有一定的经验。</w:t>
            </w:r>
            <w:r w:rsidRPr="00F81595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8D7A30" w:rsidTr="00A02CA3">
        <w:trPr>
          <w:trHeight w:val="717"/>
        </w:trPr>
        <w:tc>
          <w:tcPr>
            <w:tcW w:w="1772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582" w:type="dxa"/>
            <w:gridSpan w:val="5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1999-09</w:t>
            </w:r>
            <w:r w:rsidRPr="00F81595">
              <w:rPr>
                <w:rFonts w:hint="eastAsia"/>
                <w:sz w:val="24"/>
                <w:szCs w:val="24"/>
              </w:rPr>
              <w:t>获奖</w:t>
            </w:r>
            <w:r w:rsidRPr="00F81595">
              <w:rPr>
                <w:rFonts w:hint="eastAsia"/>
                <w:sz w:val="24"/>
                <w:szCs w:val="24"/>
              </w:rPr>
              <w:t>pc</w:t>
            </w:r>
            <w:r w:rsidRPr="00F81595">
              <w:rPr>
                <w:rFonts w:hint="eastAsia"/>
                <w:sz w:val="24"/>
                <w:szCs w:val="24"/>
              </w:rPr>
              <w:t>机组装演练大赛一等奖</w:t>
            </w:r>
          </w:p>
        </w:tc>
      </w:tr>
      <w:tr w:rsidR="008D7A30" w:rsidTr="00A02CA3">
        <w:trPr>
          <w:trHeight w:val="1022"/>
        </w:trPr>
        <w:tc>
          <w:tcPr>
            <w:tcW w:w="1772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曾任职务</w:t>
            </w:r>
          </w:p>
        </w:tc>
        <w:tc>
          <w:tcPr>
            <w:tcW w:w="8582" w:type="dxa"/>
            <w:gridSpan w:val="5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大三时担任班上团支书</w:t>
            </w:r>
            <w:r w:rsidR="00F81595" w:rsidRPr="00F81595">
              <w:rPr>
                <w:rFonts w:hint="eastAsia"/>
                <w:sz w:val="24"/>
                <w:szCs w:val="24"/>
              </w:rPr>
              <w:t>,</w:t>
            </w:r>
            <w:r w:rsidR="00F81595" w:rsidRPr="00F81595">
              <w:rPr>
                <w:rFonts w:hint="eastAsia"/>
                <w:sz w:val="24"/>
                <w:szCs w:val="24"/>
              </w:rPr>
              <w:t>且担任宿舍检查小组成员，大二时担任班上组织委员。</w:t>
            </w:r>
          </w:p>
        </w:tc>
      </w:tr>
      <w:tr w:rsidR="008D7A30" w:rsidTr="00F81595">
        <w:trPr>
          <w:trHeight w:val="2270"/>
        </w:trPr>
        <w:tc>
          <w:tcPr>
            <w:tcW w:w="1772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社会</w:t>
            </w:r>
          </w:p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实践</w:t>
            </w:r>
          </w:p>
        </w:tc>
        <w:tc>
          <w:tcPr>
            <w:tcW w:w="8582" w:type="dxa"/>
            <w:gridSpan w:val="5"/>
            <w:vAlign w:val="center"/>
          </w:tcPr>
          <w:p w:rsidR="008D7A30" w:rsidRPr="00F81595" w:rsidRDefault="00F81595" w:rsidP="00F81595">
            <w:pPr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大三暑假曾跟老师在重庆南川一个农场进行为期两天的测量工作，且在上课期间在本校的实验大楼施工实习，大</w:t>
            </w:r>
            <w:proofErr w:type="gramStart"/>
            <w:r w:rsidRPr="00F81595">
              <w:rPr>
                <w:rFonts w:hint="eastAsia"/>
                <w:sz w:val="24"/>
                <w:szCs w:val="24"/>
              </w:rPr>
              <w:t>二期间</w:t>
            </w:r>
            <w:proofErr w:type="gramEnd"/>
            <w:r w:rsidRPr="00F81595">
              <w:rPr>
                <w:rFonts w:hint="eastAsia"/>
                <w:sz w:val="24"/>
                <w:szCs w:val="24"/>
              </w:rPr>
              <w:t>参与了本校部分区域、位置平面图设计，测量小组的成员，大</w:t>
            </w:r>
            <w:proofErr w:type="gramStart"/>
            <w:r w:rsidRPr="00F81595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81595">
              <w:rPr>
                <w:rFonts w:hint="eastAsia"/>
                <w:sz w:val="24"/>
                <w:szCs w:val="24"/>
              </w:rPr>
              <w:t>暑假参加学校开展的“智力支乡”广州小分队。</w:t>
            </w:r>
          </w:p>
        </w:tc>
      </w:tr>
      <w:tr w:rsidR="008D7A30" w:rsidTr="00F81595">
        <w:trPr>
          <w:trHeight w:val="2136"/>
        </w:trPr>
        <w:tc>
          <w:tcPr>
            <w:tcW w:w="1772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主修</w:t>
            </w:r>
          </w:p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8582" w:type="dxa"/>
            <w:gridSpan w:val="5"/>
            <w:vAlign w:val="center"/>
          </w:tcPr>
          <w:p w:rsidR="008D7A30" w:rsidRPr="00F81595" w:rsidRDefault="00F81595" w:rsidP="00F81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给水排水工程，建筑制图，普通物理学，建筑测量，建筑材料，建筑设计与监理，传热学与流体力学，结构力学，建筑力学，弹性力学，房屋建筑学，钢筋混凝土，土力学地基基础，建筑电工，砌体结构，高层建筑结构，建筑机械，钢结构，建筑工程预算，建筑施工，单层厂房，房屋建筑学课程设计，混凝土结构课程设计，单层厂房课程设计等。</w:t>
            </w:r>
          </w:p>
        </w:tc>
      </w:tr>
      <w:tr w:rsidR="008D7A30" w:rsidTr="00F81595">
        <w:trPr>
          <w:trHeight w:val="1129"/>
        </w:trPr>
        <w:tc>
          <w:tcPr>
            <w:tcW w:w="1772" w:type="dxa"/>
            <w:vAlign w:val="center"/>
          </w:tcPr>
          <w:p w:rsidR="008D7A30" w:rsidRPr="00F81595" w:rsidRDefault="008D7A30" w:rsidP="008D7A30">
            <w:pPr>
              <w:jc w:val="center"/>
              <w:rPr>
                <w:sz w:val="24"/>
                <w:szCs w:val="24"/>
              </w:rPr>
            </w:pPr>
            <w:r w:rsidRPr="00F81595">
              <w:rPr>
                <w:rFonts w:hint="eastAsia"/>
                <w:sz w:val="24"/>
                <w:szCs w:val="24"/>
              </w:rPr>
              <w:t>兴趣爱好</w:t>
            </w:r>
          </w:p>
        </w:tc>
        <w:tc>
          <w:tcPr>
            <w:tcW w:w="8582" w:type="dxa"/>
            <w:gridSpan w:val="5"/>
            <w:vAlign w:val="center"/>
          </w:tcPr>
          <w:p w:rsidR="008D7A30" w:rsidRPr="00F81595" w:rsidRDefault="00F81595" w:rsidP="00F815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看书、听音乐、玩电脑、打篮球等等。</w:t>
            </w:r>
          </w:p>
        </w:tc>
      </w:tr>
    </w:tbl>
    <w:p w:rsidR="00CC788F" w:rsidRPr="008D7A30" w:rsidRDefault="008D7A30" w:rsidP="008D7A30">
      <w:pPr>
        <w:jc w:val="center"/>
        <w:rPr>
          <w:sz w:val="48"/>
          <w:szCs w:val="48"/>
        </w:rPr>
      </w:pPr>
      <w:r w:rsidRPr="008D7A30">
        <w:rPr>
          <w:rFonts w:hint="eastAsia"/>
          <w:sz w:val="48"/>
          <w:szCs w:val="48"/>
        </w:rPr>
        <w:t>个人简历</w:t>
      </w:r>
    </w:p>
    <w:sectPr w:rsidR="00CC788F" w:rsidRPr="008D7A30" w:rsidSect="00A02CA3">
      <w:pgSz w:w="11906" w:h="16838"/>
      <w:pgMar w:top="993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95" w:rsidRDefault="00F81595" w:rsidP="00F81595">
      <w:r>
        <w:separator/>
      </w:r>
    </w:p>
  </w:endnote>
  <w:endnote w:type="continuationSeparator" w:id="1">
    <w:p w:rsidR="00F81595" w:rsidRDefault="00F81595" w:rsidP="00F8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95" w:rsidRDefault="00F81595" w:rsidP="00F81595">
      <w:r>
        <w:separator/>
      </w:r>
    </w:p>
  </w:footnote>
  <w:footnote w:type="continuationSeparator" w:id="1">
    <w:p w:rsidR="00F81595" w:rsidRDefault="00F81595" w:rsidP="00F81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A30"/>
    <w:rsid w:val="008D7A30"/>
    <w:rsid w:val="00A02CA3"/>
    <w:rsid w:val="00AD16E6"/>
    <w:rsid w:val="00CC788F"/>
    <w:rsid w:val="00F8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D7A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D7A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Char"/>
    <w:uiPriority w:val="99"/>
    <w:semiHidden/>
    <w:unhideWhenUsed/>
    <w:rsid w:val="00F8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8159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8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81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2020-07-13T09:32:00Z</dcterms:created>
  <dcterms:modified xsi:type="dcterms:W3CDTF">2020-07-14T02:52:00Z</dcterms:modified>
</cp:coreProperties>
</file>